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3E9B" w14:textId="299FC7C1" w:rsidR="00C67552" w:rsidRPr="003C499E" w:rsidRDefault="00C67552" w:rsidP="00A83BED">
      <w:pPr>
        <w:jc w:val="center"/>
        <w:rPr>
          <w:b/>
          <w:bCs/>
          <w:sz w:val="28"/>
          <w:szCs w:val="28"/>
        </w:rPr>
      </w:pPr>
      <w:r w:rsidRPr="003C499E">
        <w:rPr>
          <w:b/>
          <w:bCs/>
          <w:sz w:val="28"/>
          <w:szCs w:val="28"/>
        </w:rPr>
        <w:t xml:space="preserve">CHANGELOG VERSÃO </w:t>
      </w:r>
      <w:r w:rsidR="007F29CC" w:rsidRPr="003C499E">
        <w:rPr>
          <w:b/>
          <w:bCs/>
          <w:sz w:val="28"/>
          <w:szCs w:val="28"/>
        </w:rPr>
        <w:t>25b80B19</w:t>
      </w:r>
      <w:r w:rsidR="00BD14BF" w:rsidRPr="003C499E">
        <w:rPr>
          <w:b/>
          <w:bCs/>
          <w:sz w:val="28"/>
          <w:szCs w:val="28"/>
        </w:rPr>
        <w:t xml:space="preserve"> – </w:t>
      </w:r>
      <w:r w:rsidR="00A83BED" w:rsidRPr="003C499E">
        <w:rPr>
          <w:b/>
          <w:bCs/>
          <w:sz w:val="28"/>
          <w:szCs w:val="28"/>
        </w:rPr>
        <w:t>23/06</w:t>
      </w:r>
      <w:r w:rsidR="00BD14BF" w:rsidRPr="003C499E">
        <w:rPr>
          <w:b/>
          <w:bCs/>
          <w:sz w:val="28"/>
          <w:szCs w:val="28"/>
        </w:rPr>
        <w:t>/2025</w:t>
      </w:r>
    </w:p>
    <w:p w14:paraId="1BD81570" w14:textId="5AD687BE" w:rsidR="00775E05" w:rsidRDefault="00775E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Versão de firmware:</w:t>
      </w:r>
      <w:r w:rsidR="00BD14BF">
        <w:rPr>
          <w:b/>
          <w:bCs/>
          <w:sz w:val="24"/>
          <w:szCs w:val="24"/>
        </w:rPr>
        <w:t xml:space="preserve"> 2.6.4.3</w:t>
      </w:r>
    </w:p>
    <w:p w14:paraId="220F9087" w14:textId="40555687" w:rsidR="00775E05" w:rsidRDefault="00775E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Versão Conecttec:</w:t>
      </w:r>
      <w:r w:rsidR="007555C2">
        <w:rPr>
          <w:b/>
          <w:bCs/>
          <w:sz w:val="24"/>
          <w:szCs w:val="24"/>
        </w:rPr>
        <w:t xml:space="preserve"> </w:t>
      </w:r>
      <w:r w:rsidR="008642AD">
        <w:rPr>
          <w:b/>
          <w:bCs/>
          <w:sz w:val="24"/>
          <w:szCs w:val="24"/>
        </w:rPr>
        <w:t>1.0.8.3</w:t>
      </w:r>
    </w:p>
    <w:p w14:paraId="66EA0871" w14:textId="77777777" w:rsidR="00932B34" w:rsidRDefault="00932B34">
      <w:pPr>
        <w:rPr>
          <w:b/>
          <w:bCs/>
          <w:sz w:val="24"/>
          <w:szCs w:val="24"/>
        </w:rPr>
      </w:pPr>
    </w:p>
    <w:p w14:paraId="4EF61FA8" w14:textId="2976DDC3" w:rsidR="0060006C" w:rsidRPr="003C499E" w:rsidRDefault="00707E08">
      <w:pPr>
        <w:rPr>
          <w:b/>
          <w:bCs/>
          <w:sz w:val="28"/>
          <w:szCs w:val="28"/>
        </w:rPr>
      </w:pPr>
      <w:r w:rsidRPr="003C499E">
        <w:rPr>
          <w:b/>
          <w:bCs/>
          <w:sz w:val="28"/>
          <w:szCs w:val="28"/>
        </w:rPr>
        <w:t>Correções desde a versão 25b80B18</w:t>
      </w:r>
    </w:p>
    <w:p w14:paraId="41E0B47D" w14:textId="2E24AC3F" w:rsidR="00707E08" w:rsidRPr="00025DA3" w:rsidRDefault="00707E08" w:rsidP="000728D7">
      <w:pPr>
        <w:spacing w:after="0"/>
        <w:rPr>
          <w:rFonts w:ascii="Aptos" w:hAnsi="Aptos" w:cs="Aptos"/>
          <w:b/>
          <w:bCs/>
        </w:rPr>
      </w:pPr>
      <w:r w:rsidRPr="00025DA3">
        <w:rPr>
          <w:rFonts w:ascii="Aptos" w:hAnsi="Aptos" w:cs="Aptos"/>
          <w:b/>
          <w:bCs/>
        </w:rPr>
        <w:t>Conecttec</w:t>
      </w:r>
    </w:p>
    <w:p w14:paraId="19B1C6AA" w14:textId="4FF0B352" w:rsidR="00707E08" w:rsidRDefault="00707E08" w:rsidP="00025DA3">
      <w:pPr>
        <w:pStyle w:val="PargrafodaLista"/>
        <w:numPr>
          <w:ilvl w:val="0"/>
          <w:numId w:val="1"/>
        </w:numPr>
        <w:spacing w:after="0"/>
      </w:pPr>
      <w:r w:rsidRPr="00025DA3">
        <w:rPr>
          <w:rFonts w:ascii="Aptos" w:hAnsi="Aptos" w:cs="Aptos"/>
        </w:rPr>
        <w:t>M</w:t>
      </w:r>
      <w:r w:rsidRPr="00707E08">
        <w:t xml:space="preserve">elhoria no tratamento de informações (frentista e cliente) no abastecimento com odômetro quando </w:t>
      </w:r>
      <w:r>
        <w:t>C</w:t>
      </w:r>
      <w:r w:rsidRPr="00707E08">
        <w:t>onecttec está ativo.</w:t>
      </w:r>
    </w:p>
    <w:p w14:paraId="3220C53B" w14:textId="0E91969B" w:rsidR="00707E08" w:rsidRDefault="00707E08" w:rsidP="00025DA3">
      <w:pPr>
        <w:pStyle w:val="PargrafodaLista"/>
        <w:numPr>
          <w:ilvl w:val="0"/>
          <w:numId w:val="1"/>
        </w:numPr>
        <w:spacing w:after="0"/>
      </w:pPr>
      <w:r>
        <w:t>Melhoria na reconexão do serviço Conecttec.</w:t>
      </w:r>
    </w:p>
    <w:p w14:paraId="24305BA6" w14:textId="62655C93" w:rsidR="00707E08" w:rsidRDefault="00707E08" w:rsidP="00025DA3">
      <w:pPr>
        <w:pStyle w:val="PargrafodaLista"/>
        <w:numPr>
          <w:ilvl w:val="0"/>
          <w:numId w:val="1"/>
        </w:numPr>
        <w:spacing w:after="0"/>
      </w:pPr>
      <w:r>
        <w:t xml:space="preserve">Tratamento e identificação para abastecimentos do tipo </w:t>
      </w:r>
      <w:proofErr w:type="spellStart"/>
      <w:r>
        <w:t>Zero_delivery</w:t>
      </w:r>
      <w:proofErr w:type="spellEnd"/>
      <w:r>
        <w:t>, quando Conecttec está ativo.</w:t>
      </w:r>
    </w:p>
    <w:p w14:paraId="60106507" w14:textId="77777777" w:rsidR="00707E08" w:rsidRDefault="00707E08"/>
    <w:p w14:paraId="76E72638" w14:textId="77777777" w:rsidR="00105FDF" w:rsidRPr="00025DA3" w:rsidRDefault="00105FDF" w:rsidP="00105FDF">
      <w:pPr>
        <w:spacing w:after="0"/>
        <w:rPr>
          <w:b/>
          <w:bCs/>
        </w:rPr>
      </w:pPr>
      <w:r w:rsidRPr="00025DA3">
        <w:rPr>
          <w:b/>
          <w:bCs/>
        </w:rPr>
        <w:t>Automação</w:t>
      </w:r>
    </w:p>
    <w:p w14:paraId="175FB4FB" w14:textId="77777777" w:rsidR="00105FDF" w:rsidRDefault="00105FDF" w:rsidP="00105FDF">
      <w:pPr>
        <w:pStyle w:val="PargrafodaLista"/>
        <w:numPr>
          <w:ilvl w:val="0"/>
          <w:numId w:val="8"/>
        </w:numPr>
      </w:pPr>
      <w:r w:rsidRPr="00BC7666">
        <w:t xml:space="preserve">Melhoria no protocolo de comunicação </w:t>
      </w:r>
      <w:proofErr w:type="spellStart"/>
      <w:r>
        <w:t>G</w:t>
      </w:r>
      <w:r w:rsidRPr="00BC7666">
        <w:t>ilbarco</w:t>
      </w:r>
      <w:proofErr w:type="spellEnd"/>
    </w:p>
    <w:p w14:paraId="4DAEC2BF" w14:textId="77777777" w:rsidR="00105FDF" w:rsidRDefault="00105FDF" w:rsidP="00105FDF">
      <w:pPr>
        <w:pStyle w:val="PargrafodaLista"/>
        <w:numPr>
          <w:ilvl w:val="0"/>
          <w:numId w:val="8"/>
        </w:numPr>
      </w:pPr>
      <w:r w:rsidRPr="00BC7666">
        <w:t xml:space="preserve">Melhoria no protocolo de comunicação </w:t>
      </w:r>
      <w:r>
        <w:t>W</w:t>
      </w:r>
      <w:r w:rsidRPr="00BC7666">
        <w:t>ayne</w:t>
      </w:r>
    </w:p>
    <w:p w14:paraId="40E474C0" w14:textId="77777777" w:rsidR="00105FDF" w:rsidRDefault="00105FDF"/>
    <w:p w14:paraId="64F55728" w14:textId="683F1588" w:rsidR="00707E08" w:rsidRPr="003D6E39" w:rsidRDefault="00707E08">
      <w:pPr>
        <w:rPr>
          <w:b/>
          <w:bCs/>
          <w:sz w:val="28"/>
          <w:szCs w:val="28"/>
        </w:rPr>
      </w:pPr>
      <w:r w:rsidRPr="003D6E39">
        <w:rPr>
          <w:b/>
          <w:bCs/>
          <w:sz w:val="28"/>
          <w:szCs w:val="28"/>
        </w:rPr>
        <w:t>Correções desde a versão 25b80B17</w:t>
      </w:r>
    </w:p>
    <w:p w14:paraId="7EA50F84" w14:textId="1E253ABE" w:rsidR="00707E08" w:rsidRPr="00025DA3" w:rsidRDefault="00707E08" w:rsidP="007C25CD">
      <w:pPr>
        <w:spacing w:after="0"/>
        <w:rPr>
          <w:b/>
          <w:bCs/>
        </w:rPr>
      </w:pPr>
      <w:r w:rsidRPr="00025DA3">
        <w:rPr>
          <w:b/>
          <w:bCs/>
        </w:rPr>
        <w:t>Automação</w:t>
      </w:r>
    </w:p>
    <w:p w14:paraId="03243105" w14:textId="721E8851" w:rsidR="00707E08" w:rsidRDefault="00707E08" w:rsidP="00025DA3">
      <w:pPr>
        <w:pStyle w:val="PargrafodaLista"/>
        <w:numPr>
          <w:ilvl w:val="0"/>
          <w:numId w:val="2"/>
        </w:numPr>
        <w:spacing w:after="0"/>
      </w:pPr>
      <w:r w:rsidRPr="00707E08">
        <w:t xml:space="preserve">Correção de liberação para bombas com 4 </w:t>
      </w:r>
      <w:proofErr w:type="spellStart"/>
      <w:r w:rsidR="003D6E39">
        <w:t>PA</w:t>
      </w:r>
      <w:r w:rsidRPr="00707E08">
        <w:t>s</w:t>
      </w:r>
      <w:proofErr w:type="spellEnd"/>
      <w:r w:rsidRPr="00707E08">
        <w:t xml:space="preserve"> quando há perda de comunicação do </w:t>
      </w:r>
      <w:proofErr w:type="spellStart"/>
      <w:r w:rsidRPr="00707E08">
        <w:t>ezremote</w:t>
      </w:r>
      <w:proofErr w:type="spellEnd"/>
    </w:p>
    <w:p w14:paraId="045E7285" w14:textId="06A061C8" w:rsidR="00707E08" w:rsidRDefault="00707E08" w:rsidP="00025DA3">
      <w:pPr>
        <w:pStyle w:val="PargrafodaLista"/>
        <w:numPr>
          <w:ilvl w:val="0"/>
          <w:numId w:val="2"/>
        </w:numPr>
        <w:spacing w:after="0"/>
      </w:pPr>
      <w:r w:rsidRPr="00707E08">
        <w:t xml:space="preserve">Melhoria no tratamento da identificação de frentista quando há perda de comunicação do </w:t>
      </w:r>
      <w:proofErr w:type="spellStart"/>
      <w:r w:rsidRPr="00707E08">
        <w:t>ezremot</w:t>
      </w:r>
      <w:r w:rsidR="00025DA3">
        <w:t>e</w:t>
      </w:r>
      <w:proofErr w:type="spellEnd"/>
    </w:p>
    <w:p w14:paraId="0D61FA13" w14:textId="36EDCB40" w:rsidR="00926ECB" w:rsidRDefault="00926ECB" w:rsidP="007C25CD">
      <w:pPr>
        <w:pStyle w:val="PargrafodaLista"/>
        <w:numPr>
          <w:ilvl w:val="0"/>
          <w:numId w:val="2"/>
        </w:numPr>
      </w:pPr>
      <w:r>
        <w:t xml:space="preserve">Firmware 2643 – Melhoria no </w:t>
      </w:r>
      <w:r w:rsidRPr="00926ECB">
        <w:t>monitoramento da voltagem de alimentação dos concentradore</w:t>
      </w:r>
      <w:r w:rsidR="00233211">
        <w:t>s</w:t>
      </w:r>
    </w:p>
    <w:p w14:paraId="3EB9899C" w14:textId="52D80B40" w:rsidR="00926ECB" w:rsidRPr="00025DA3" w:rsidRDefault="000728D7" w:rsidP="007C25CD">
      <w:pPr>
        <w:spacing w:after="0"/>
        <w:rPr>
          <w:b/>
          <w:bCs/>
        </w:rPr>
      </w:pPr>
      <w:r>
        <w:rPr>
          <w:b/>
          <w:bCs/>
        </w:rPr>
        <w:t>Medição e Monitoramento</w:t>
      </w:r>
    </w:p>
    <w:p w14:paraId="0A8D4B01" w14:textId="71FA509D" w:rsidR="00926ECB" w:rsidRDefault="00233211" w:rsidP="00290FFE">
      <w:pPr>
        <w:pStyle w:val="PargrafodaLista"/>
        <w:numPr>
          <w:ilvl w:val="0"/>
          <w:numId w:val="3"/>
        </w:numPr>
        <w:spacing w:after="0"/>
      </w:pPr>
      <w:r>
        <w:t>Disponibilizada f</w:t>
      </w:r>
      <w:r w:rsidR="00926ECB" w:rsidRPr="00926ECB">
        <w:t xml:space="preserve">uncionalidade de </w:t>
      </w:r>
      <w:r w:rsidR="00926ECB" w:rsidRPr="00D941C9">
        <w:rPr>
          <w:u w:val="single"/>
        </w:rPr>
        <w:t>calibração do sinal da sonda</w:t>
      </w:r>
      <w:r w:rsidR="00926ECB" w:rsidRPr="00926ECB">
        <w:t xml:space="preserve"> através do comando </w:t>
      </w:r>
      <w:proofErr w:type="spellStart"/>
      <w:r w:rsidR="00926ECB" w:rsidRPr="00290FFE">
        <w:rPr>
          <w:b/>
          <w:bCs/>
        </w:rPr>
        <w:t>ezprobe</w:t>
      </w:r>
      <w:proofErr w:type="spellEnd"/>
      <w:r w:rsidR="00926ECB" w:rsidRPr="00926ECB">
        <w:t xml:space="preserve"> (</w:t>
      </w:r>
      <w:proofErr w:type="spellStart"/>
      <w:r w:rsidR="00926ECB" w:rsidRPr="00926ECB">
        <w:t>eztelnet</w:t>
      </w:r>
      <w:proofErr w:type="spellEnd"/>
      <w:r w:rsidR="00926ECB">
        <w:t>)</w:t>
      </w:r>
      <w:r w:rsidR="00B940DD">
        <w:t xml:space="preserve">, opção </w:t>
      </w:r>
      <w:proofErr w:type="spellStart"/>
      <w:r w:rsidR="00B940DD">
        <w:t>Calibration</w:t>
      </w:r>
      <w:proofErr w:type="spellEnd"/>
      <w:r w:rsidR="0049730E">
        <w:t>, digitando “?”</w:t>
      </w:r>
      <w:r w:rsidR="004C1D2D">
        <w:t xml:space="preserve"> o que exibirá um menu oculto que oferece opções de calibração manual</w:t>
      </w:r>
      <w:r w:rsidR="00D941C9">
        <w:t xml:space="preserve"> do sinal da sonda</w:t>
      </w:r>
      <w:r w:rsidR="004C1D2D">
        <w:t>.</w:t>
      </w:r>
    </w:p>
    <w:p w14:paraId="7BC39DA9" w14:textId="684F09FF" w:rsidR="00926ECB" w:rsidRDefault="00926ECB" w:rsidP="00290FFE">
      <w:pPr>
        <w:pStyle w:val="PargrafodaLista"/>
        <w:numPr>
          <w:ilvl w:val="0"/>
          <w:numId w:val="3"/>
        </w:numPr>
        <w:spacing w:after="0"/>
      </w:pPr>
      <w:r>
        <w:t xml:space="preserve">Firmware de sonda 1.0.2.1 – Melhoria no protocolo de comunicação, com tratamento no sinal e localização da </w:t>
      </w:r>
      <w:proofErr w:type="spellStart"/>
      <w:r>
        <w:t>bóia</w:t>
      </w:r>
      <w:proofErr w:type="spellEnd"/>
      <w:r>
        <w:t xml:space="preserve"> de água.</w:t>
      </w:r>
    </w:p>
    <w:p w14:paraId="42648953" w14:textId="77777777" w:rsidR="00025DA3" w:rsidRDefault="00025DA3"/>
    <w:p w14:paraId="48E732FB" w14:textId="5455BA4A" w:rsidR="00025DA3" w:rsidRPr="003D6E39" w:rsidRDefault="00025DA3" w:rsidP="00025DA3">
      <w:pPr>
        <w:rPr>
          <w:b/>
          <w:bCs/>
          <w:sz w:val="28"/>
          <w:szCs w:val="28"/>
        </w:rPr>
      </w:pPr>
      <w:r w:rsidRPr="003D6E39">
        <w:rPr>
          <w:b/>
          <w:bCs/>
          <w:sz w:val="28"/>
          <w:szCs w:val="28"/>
        </w:rPr>
        <w:t>Correções desde a versão 25b80B16</w:t>
      </w:r>
    </w:p>
    <w:p w14:paraId="48C27D61" w14:textId="155F09A8" w:rsidR="00025DA3" w:rsidRPr="007C25CD" w:rsidRDefault="00025DA3" w:rsidP="007C25CD">
      <w:pPr>
        <w:spacing w:after="0"/>
        <w:rPr>
          <w:b/>
          <w:bCs/>
        </w:rPr>
      </w:pPr>
      <w:r w:rsidRPr="007C25CD">
        <w:rPr>
          <w:b/>
          <w:bCs/>
        </w:rPr>
        <w:t>Automação</w:t>
      </w:r>
    </w:p>
    <w:p w14:paraId="2DE67BF2" w14:textId="5D087DB1" w:rsidR="00025DA3" w:rsidRPr="00025DA3" w:rsidRDefault="00025DA3" w:rsidP="00290FFE">
      <w:pPr>
        <w:pStyle w:val="PargrafodaLista"/>
        <w:numPr>
          <w:ilvl w:val="0"/>
          <w:numId w:val="4"/>
        </w:numPr>
        <w:spacing w:after="0"/>
      </w:pPr>
      <w:r w:rsidRPr="00025DA3">
        <w:t xml:space="preserve">Correção para comunicação cabeada com bombas </w:t>
      </w:r>
      <w:proofErr w:type="spellStart"/>
      <w:r>
        <w:t>G</w:t>
      </w:r>
      <w:r w:rsidRPr="00025DA3">
        <w:t>ilbarco</w:t>
      </w:r>
      <w:proofErr w:type="spellEnd"/>
      <w:r w:rsidRPr="00025DA3">
        <w:t xml:space="preserve"> </w:t>
      </w:r>
      <w:r>
        <w:t>IOT</w:t>
      </w:r>
    </w:p>
    <w:p w14:paraId="40B8EEA3" w14:textId="0AFC751B" w:rsidR="00025DA3" w:rsidRDefault="00025DA3" w:rsidP="00290FFE">
      <w:pPr>
        <w:pStyle w:val="PargrafodaLista"/>
        <w:numPr>
          <w:ilvl w:val="0"/>
          <w:numId w:val="4"/>
        </w:numPr>
        <w:spacing w:after="0"/>
      </w:pPr>
      <w:r w:rsidRPr="00025DA3">
        <w:t xml:space="preserve">Melhoria no protocolo de emulação </w:t>
      </w:r>
      <w:proofErr w:type="spellStart"/>
      <w:r>
        <w:t>C</w:t>
      </w:r>
      <w:r w:rsidRPr="00025DA3">
        <w:t>ompanytec</w:t>
      </w:r>
      <w:proofErr w:type="spellEnd"/>
      <w:r w:rsidR="00D3046A">
        <w:t xml:space="preserve"> </w:t>
      </w:r>
      <w:r w:rsidR="00D47CE5">
        <w:t>em relação às mudanças de status das bombas, bem como ao andamento dos abastecimentos</w:t>
      </w:r>
    </w:p>
    <w:p w14:paraId="3B22F5F8" w14:textId="3853116E" w:rsidR="0012571D" w:rsidRDefault="0012571D" w:rsidP="00290FFE">
      <w:pPr>
        <w:pStyle w:val="PargrafodaLista"/>
        <w:numPr>
          <w:ilvl w:val="0"/>
          <w:numId w:val="4"/>
        </w:numPr>
        <w:spacing w:after="0"/>
      </w:pPr>
      <w:r>
        <w:t xml:space="preserve">Melhoria no protocolo de comunicação do </w:t>
      </w:r>
      <w:proofErr w:type="spellStart"/>
      <w:r>
        <w:t>dispenser</w:t>
      </w:r>
      <w:proofErr w:type="spellEnd"/>
      <w:r>
        <w:t xml:space="preserve"> </w:t>
      </w:r>
      <w:proofErr w:type="spellStart"/>
      <w:r>
        <w:t>Aspro</w:t>
      </w:r>
      <w:proofErr w:type="spellEnd"/>
      <w:r>
        <w:t xml:space="preserve"> com firmware R26</w:t>
      </w:r>
      <w:r w:rsidR="001B2452">
        <w:t xml:space="preserve"> no envio de preços individuais para cada lado da bomba</w:t>
      </w:r>
      <w:r>
        <w:t>.</w:t>
      </w:r>
    </w:p>
    <w:p w14:paraId="299CBC36" w14:textId="125E66BC" w:rsidR="006153C8" w:rsidRDefault="006153C8" w:rsidP="00290FFE">
      <w:pPr>
        <w:pStyle w:val="PargrafodaLista"/>
        <w:numPr>
          <w:ilvl w:val="0"/>
          <w:numId w:val="4"/>
        </w:numPr>
        <w:spacing w:after="0"/>
      </w:pPr>
      <w:r>
        <w:t xml:space="preserve">Suporte ao protocolo DGM-01 do </w:t>
      </w:r>
      <w:proofErr w:type="spellStart"/>
      <w:r>
        <w:t>dispenser</w:t>
      </w:r>
      <w:proofErr w:type="spellEnd"/>
      <w:r>
        <w:t xml:space="preserve"> </w:t>
      </w:r>
      <w:proofErr w:type="spellStart"/>
      <w:r>
        <w:t>Metroval</w:t>
      </w:r>
      <w:proofErr w:type="spellEnd"/>
      <w:r>
        <w:t>.</w:t>
      </w:r>
    </w:p>
    <w:p w14:paraId="16CE79B1" w14:textId="646A75C2" w:rsidR="00025DA3" w:rsidRDefault="006153C8" w:rsidP="000728D7">
      <w:pPr>
        <w:pStyle w:val="PargrafodaLista"/>
        <w:numPr>
          <w:ilvl w:val="0"/>
          <w:numId w:val="4"/>
        </w:numPr>
      </w:pPr>
      <w:r>
        <w:lastRenderedPageBreak/>
        <w:t xml:space="preserve">Geração de eventos para abastecimentos do tipo </w:t>
      </w:r>
      <w:proofErr w:type="spellStart"/>
      <w:r>
        <w:t>Zero_Delivery</w:t>
      </w:r>
      <w:proofErr w:type="spellEnd"/>
    </w:p>
    <w:p w14:paraId="6B8E603A" w14:textId="06377584" w:rsidR="00025DA3" w:rsidRPr="008A3E29" w:rsidRDefault="000728D7" w:rsidP="008A3E29">
      <w:pPr>
        <w:spacing w:after="0"/>
        <w:rPr>
          <w:b/>
          <w:bCs/>
        </w:rPr>
      </w:pPr>
      <w:r>
        <w:rPr>
          <w:b/>
          <w:bCs/>
        </w:rPr>
        <w:t>Medição e Monitoramento</w:t>
      </w:r>
    </w:p>
    <w:p w14:paraId="3A6EA4AE" w14:textId="05029584" w:rsidR="008D2810" w:rsidRDefault="008D2810" w:rsidP="00290FFE">
      <w:pPr>
        <w:pStyle w:val="PargrafodaLista"/>
        <w:numPr>
          <w:ilvl w:val="0"/>
          <w:numId w:val="5"/>
        </w:numPr>
        <w:spacing w:after="0"/>
      </w:pPr>
      <w:r w:rsidRPr="008D2810">
        <w:t>Correção para casos de erro ao selecionar opção ‘medido’ nas configurações de tanques</w:t>
      </w:r>
    </w:p>
    <w:p w14:paraId="42A69677" w14:textId="77C168C5" w:rsidR="00025DA3" w:rsidRDefault="00182C02" w:rsidP="00290FFE">
      <w:pPr>
        <w:pStyle w:val="PargrafodaLista"/>
        <w:numPr>
          <w:ilvl w:val="0"/>
          <w:numId w:val="5"/>
        </w:numPr>
        <w:spacing w:after="0"/>
      </w:pPr>
      <w:r>
        <w:t xml:space="preserve">Correção no protocolo de comunicação de </w:t>
      </w:r>
      <w:r w:rsidR="00B87AC3">
        <w:t>sondas/sensores</w:t>
      </w:r>
      <w:r>
        <w:t xml:space="preserve"> </w:t>
      </w:r>
      <w:proofErr w:type="spellStart"/>
      <w:r>
        <w:t>ExcelBR</w:t>
      </w:r>
      <w:proofErr w:type="spellEnd"/>
      <w:r w:rsidR="00355E55">
        <w:t xml:space="preserve">, quando não há sonda </w:t>
      </w:r>
      <w:r w:rsidR="00FD156C">
        <w:t>número 1 configurada</w:t>
      </w:r>
    </w:p>
    <w:p w14:paraId="574226FA" w14:textId="71E175DB" w:rsidR="0012571D" w:rsidRDefault="0012571D" w:rsidP="00290FFE">
      <w:pPr>
        <w:pStyle w:val="PargrafodaLista"/>
        <w:numPr>
          <w:ilvl w:val="0"/>
          <w:numId w:val="5"/>
        </w:numPr>
        <w:spacing w:after="0"/>
      </w:pPr>
      <w:r>
        <w:t xml:space="preserve">Melhoria na aplicação </w:t>
      </w:r>
      <w:proofErr w:type="spellStart"/>
      <w:r>
        <w:t>EZCalibrate</w:t>
      </w:r>
      <w:proofErr w:type="spellEnd"/>
      <w:r w:rsidR="00C46E4D">
        <w:t xml:space="preserve"> ao </w:t>
      </w:r>
      <w:r w:rsidR="00B50309">
        <w:t xml:space="preserve">importar </w:t>
      </w:r>
      <w:proofErr w:type="spellStart"/>
      <w:r w:rsidR="00B50309">
        <w:t>csv</w:t>
      </w:r>
      <w:proofErr w:type="spellEnd"/>
      <w:r w:rsidR="00B50309">
        <w:t xml:space="preserve"> da tabela de arqueamento</w:t>
      </w:r>
      <w:r w:rsidR="00C47AAE">
        <w:t xml:space="preserve"> do tanque</w:t>
      </w:r>
    </w:p>
    <w:p w14:paraId="4B08AE94" w14:textId="6BE3B256" w:rsidR="00290FFE" w:rsidRDefault="00BC7666" w:rsidP="008A3E29">
      <w:pPr>
        <w:pStyle w:val="PargrafodaLista"/>
        <w:numPr>
          <w:ilvl w:val="0"/>
          <w:numId w:val="5"/>
        </w:numPr>
      </w:pPr>
      <w:r w:rsidRPr="00BC7666">
        <w:t xml:space="preserve">Melhoria na parametrização de offset das </w:t>
      </w:r>
      <w:proofErr w:type="spellStart"/>
      <w:r w:rsidRPr="00BC7666">
        <w:t>bóia</w:t>
      </w:r>
      <w:r w:rsidR="0081409C">
        <w:t>s</w:t>
      </w:r>
      <w:proofErr w:type="spellEnd"/>
      <w:r w:rsidR="00B506BB">
        <w:t xml:space="preserve">, </w:t>
      </w:r>
      <w:r w:rsidR="002F4D35">
        <w:t xml:space="preserve">distinguindo configuração de sondas </w:t>
      </w:r>
      <w:proofErr w:type="spellStart"/>
      <w:r w:rsidR="002F4D35">
        <w:t>XPtec</w:t>
      </w:r>
      <w:proofErr w:type="spellEnd"/>
      <w:r w:rsidR="002F4D35">
        <w:t xml:space="preserve"> e </w:t>
      </w:r>
      <w:r w:rsidR="00375208">
        <w:t>EZTech</w:t>
      </w:r>
    </w:p>
    <w:p w14:paraId="7A6BAAC2" w14:textId="08B5244F" w:rsidR="00290FFE" w:rsidRPr="008A3E29" w:rsidRDefault="00290FFE" w:rsidP="008A3E29">
      <w:pPr>
        <w:spacing w:after="0"/>
        <w:rPr>
          <w:b/>
          <w:bCs/>
        </w:rPr>
      </w:pPr>
      <w:r w:rsidRPr="008A3E29">
        <w:rPr>
          <w:b/>
          <w:bCs/>
        </w:rPr>
        <w:t>Conecttec</w:t>
      </w:r>
    </w:p>
    <w:p w14:paraId="09BF9E0D" w14:textId="20E04725" w:rsidR="008A3E29" w:rsidRDefault="00290FFE" w:rsidP="008A3E29">
      <w:pPr>
        <w:pStyle w:val="PargrafodaLista"/>
        <w:numPr>
          <w:ilvl w:val="0"/>
          <w:numId w:val="6"/>
        </w:numPr>
      </w:pPr>
      <w:r>
        <w:t>Firmware 1.0.7.9</w:t>
      </w:r>
    </w:p>
    <w:p w14:paraId="0339B18A" w14:textId="77777777" w:rsidR="000728D7" w:rsidRDefault="000728D7" w:rsidP="000728D7">
      <w:pPr>
        <w:pStyle w:val="PargrafodaLista"/>
      </w:pPr>
    </w:p>
    <w:p w14:paraId="2DE24B30" w14:textId="4405B821" w:rsidR="00290FFE" w:rsidRDefault="00290FFE" w:rsidP="004B3C51">
      <w:pPr>
        <w:spacing w:after="0"/>
        <w:rPr>
          <w:b/>
          <w:bCs/>
          <w:sz w:val="28"/>
          <w:szCs w:val="28"/>
        </w:rPr>
      </w:pPr>
      <w:r w:rsidRPr="003D6E39">
        <w:rPr>
          <w:b/>
          <w:bCs/>
          <w:sz w:val="28"/>
          <w:szCs w:val="28"/>
        </w:rPr>
        <w:t>Correções desde a versão 25b80B13</w:t>
      </w:r>
    </w:p>
    <w:p w14:paraId="7E44B9AC" w14:textId="75BB623B" w:rsidR="00290FFE" w:rsidRPr="000728D7" w:rsidRDefault="00290FFE" w:rsidP="000728D7">
      <w:pPr>
        <w:spacing w:after="0"/>
        <w:rPr>
          <w:b/>
          <w:bCs/>
        </w:rPr>
      </w:pPr>
      <w:r w:rsidRPr="000728D7">
        <w:rPr>
          <w:b/>
          <w:bCs/>
        </w:rPr>
        <w:t>Automação</w:t>
      </w:r>
    </w:p>
    <w:p w14:paraId="2D93EFD9" w14:textId="5C225150" w:rsidR="00290FFE" w:rsidRDefault="00290FFE" w:rsidP="000728D7">
      <w:pPr>
        <w:pStyle w:val="PargrafodaLista"/>
        <w:numPr>
          <w:ilvl w:val="0"/>
          <w:numId w:val="6"/>
        </w:numPr>
        <w:spacing w:after="0"/>
      </w:pPr>
      <w:r w:rsidRPr="00290FFE">
        <w:t xml:space="preserve">Correção </w:t>
      </w:r>
      <w:r w:rsidR="00C87628">
        <w:t>para</w:t>
      </w:r>
      <w:r w:rsidRPr="00290FFE">
        <w:t xml:space="preserve"> liberação utilizando leitor nativo </w:t>
      </w:r>
      <w:proofErr w:type="spellStart"/>
      <w:r>
        <w:t>W</w:t>
      </w:r>
      <w:r w:rsidRPr="00290FFE">
        <w:t>ertco</w:t>
      </w:r>
      <w:proofErr w:type="spellEnd"/>
    </w:p>
    <w:p w14:paraId="157E0BB5" w14:textId="310377D0" w:rsidR="00290FFE" w:rsidRDefault="004150FF" w:rsidP="000728D7">
      <w:pPr>
        <w:pStyle w:val="PargrafodaLista"/>
        <w:numPr>
          <w:ilvl w:val="0"/>
          <w:numId w:val="6"/>
        </w:numPr>
        <w:spacing w:after="0"/>
      </w:pPr>
      <w:r>
        <w:t xml:space="preserve">Melhoria no protocolo de comunicação do </w:t>
      </w:r>
      <w:proofErr w:type="spellStart"/>
      <w:r>
        <w:t>dispenser</w:t>
      </w:r>
      <w:proofErr w:type="spellEnd"/>
      <w:r>
        <w:t xml:space="preserve"> </w:t>
      </w:r>
      <w:proofErr w:type="spellStart"/>
      <w:r>
        <w:t>Aspro</w:t>
      </w:r>
      <w:proofErr w:type="spellEnd"/>
      <w:r>
        <w:t>.</w:t>
      </w:r>
    </w:p>
    <w:p w14:paraId="78C8B558" w14:textId="26A30646" w:rsidR="004150FF" w:rsidRDefault="004150FF" w:rsidP="000728D7">
      <w:pPr>
        <w:pStyle w:val="PargrafodaLista"/>
        <w:numPr>
          <w:ilvl w:val="0"/>
          <w:numId w:val="6"/>
        </w:numPr>
        <w:spacing w:after="0"/>
      </w:pPr>
      <w:r>
        <w:t>Melhoria n</w:t>
      </w:r>
      <w:r w:rsidR="00A3598A">
        <w:t>a leitura dos</w:t>
      </w:r>
      <w:r>
        <w:t xml:space="preserve"> </w:t>
      </w:r>
      <w:proofErr w:type="spellStart"/>
      <w:r>
        <w:t>encerrantes</w:t>
      </w:r>
      <w:proofErr w:type="spellEnd"/>
      <w:r>
        <w:t xml:space="preserve"> do </w:t>
      </w:r>
      <w:proofErr w:type="spellStart"/>
      <w:r>
        <w:t>dispenser</w:t>
      </w:r>
      <w:proofErr w:type="spellEnd"/>
      <w:r>
        <w:t xml:space="preserve"> </w:t>
      </w:r>
      <w:proofErr w:type="spellStart"/>
      <w:r>
        <w:t>Aspro</w:t>
      </w:r>
      <w:proofErr w:type="spellEnd"/>
      <w:r>
        <w:t xml:space="preserve"> </w:t>
      </w:r>
      <w:proofErr w:type="spellStart"/>
      <w:r>
        <w:t>Develco</w:t>
      </w:r>
      <w:proofErr w:type="spellEnd"/>
      <w:r>
        <w:t>.</w:t>
      </w:r>
    </w:p>
    <w:p w14:paraId="7C9B210A" w14:textId="12F0A0EF" w:rsidR="004150FF" w:rsidRDefault="004150FF" w:rsidP="000728D7">
      <w:pPr>
        <w:pStyle w:val="PargrafodaLista"/>
        <w:numPr>
          <w:ilvl w:val="0"/>
          <w:numId w:val="6"/>
        </w:numPr>
        <w:spacing w:after="0"/>
      </w:pPr>
      <w:r w:rsidRPr="004150FF">
        <w:t xml:space="preserve">Melhoria no bloqueio de bicos sem </w:t>
      </w:r>
      <w:proofErr w:type="spellStart"/>
      <w:r w:rsidRPr="004150FF">
        <w:t>preset</w:t>
      </w:r>
      <w:proofErr w:type="spellEnd"/>
    </w:p>
    <w:p w14:paraId="08684B36" w14:textId="3371ADD8" w:rsidR="004150FF" w:rsidRDefault="004150FF" w:rsidP="000728D7">
      <w:pPr>
        <w:pStyle w:val="PargrafodaLista"/>
        <w:numPr>
          <w:ilvl w:val="0"/>
          <w:numId w:val="6"/>
        </w:numPr>
        <w:spacing w:after="0"/>
      </w:pPr>
      <w:r w:rsidRPr="004150FF">
        <w:t xml:space="preserve">Melhoria no tratamento de identificação de frentista para bombas com 4 </w:t>
      </w:r>
      <w:proofErr w:type="spellStart"/>
      <w:r>
        <w:t>PAs</w:t>
      </w:r>
      <w:proofErr w:type="spellEnd"/>
    </w:p>
    <w:p w14:paraId="1C28BC41" w14:textId="40DAADE6" w:rsidR="00343A5F" w:rsidRDefault="004150FF" w:rsidP="000728D7">
      <w:pPr>
        <w:pStyle w:val="PargrafodaLista"/>
        <w:numPr>
          <w:ilvl w:val="0"/>
          <w:numId w:val="6"/>
        </w:numPr>
      </w:pPr>
      <w:r w:rsidRPr="004150FF">
        <w:t xml:space="preserve">Melhoria na identificação de frentistas para </w:t>
      </w:r>
      <w:proofErr w:type="spellStart"/>
      <w:r w:rsidRPr="004150FF">
        <w:t>dispensers</w:t>
      </w:r>
      <w:proofErr w:type="spellEnd"/>
      <w:r w:rsidRPr="004150FF">
        <w:t xml:space="preserve"> </w:t>
      </w:r>
      <w:proofErr w:type="spellStart"/>
      <w:r w:rsidRPr="004150FF">
        <w:t>gnv</w:t>
      </w:r>
      <w:proofErr w:type="spellEnd"/>
      <w:r w:rsidR="00882B8F">
        <w:t xml:space="preserve">, em casos </w:t>
      </w:r>
      <w:proofErr w:type="gramStart"/>
      <w:r w:rsidR="00882B8F">
        <w:t>onde</w:t>
      </w:r>
      <w:proofErr w:type="gramEnd"/>
      <w:r w:rsidR="00882B8F">
        <w:t xml:space="preserve"> </w:t>
      </w:r>
      <w:r w:rsidR="00091026">
        <w:t xml:space="preserve">o </w:t>
      </w:r>
      <w:proofErr w:type="spellStart"/>
      <w:r w:rsidR="00091026">
        <w:t>dispenser</w:t>
      </w:r>
      <w:proofErr w:type="spellEnd"/>
      <w:r w:rsidR="00091026">
        <w:t xml:space="preserve"> inicia</w:t>
      </w:r>
      <w:r w:rsidR="0096265C">
        <w:t xml:space="preserve"> o abastecimento mesmo sem passagem do cartão</w:t>
      </w:r>
      <w:r w:rsidR="009B3CEF">
        <w:t xml:space="preserve"> de frentista. </w:t>
      </w:r>
    </w:p>
    <w:p w14:paraId="011907FE" w14:textId="2612B400" w:rsidR="00343A5F" w:rsidRDefault="00343A5F" w:rsidP="000728D7">
      <w:pPr>
        <w:pStyle w:val="PargrafodaLista"/>
        <w:numPr>
          <w:ilvl w:val="0"/>
          <w:numId w:val="6"/>
        </w:numPr>
      </w:pPr>
      <w:r>
        <w:t>Melhoria na identificação de frentistas</w:t>
      </w:r>
      <w:r w:rsidR="003C2F19">
        <w:t xml:space="preserve"> em casos onda a </w:t>
      </w:r>
      <w:proofErr w:type="spellStart"/>
      <w:r w:rsidR="003C2F19">
        <w:t>tag</w:t>
      </w:r>
      <w:proofErr w:type="spellEnd"/>
      <w:r w:rsidR="003C2F19">
        <w:t xml:space="preserve"> começa com 0.</w:t>
      </w:r>
    </w:p>
    <w:p w14:paraId="1663C7FF" w14:textId="2373DC56" w:rsidR="004150FF" w:rsidRDefault="00343A5F" w:rsidP="00290FFE">
      <w:pPr>
        <w:pStyle w:val="PargrafodaLista"/>
        <w:numPr>
          <w:ilvl w:val="0"/>
          <w:numId w:val="6"/>
        </w:numPr>
      </w:pPr>
      <w:r>
        <w:t xml:space="preserve">Adicionado suporte a bombas </w:t>
      </w:r>
      <w:proofErr w:type="spellStart"/>
      <w:r>
        <w:t>Gilbarco</w:t>
      </w:r>
      <w:proofErr w:type="spellEnd"/>
      <w:r>
        <w:t xml:space="preserve"> IOT</w:t>
      </w:r>
    </w:p>
    <w:p w14:paraId="4665D89F" w14:textId="41E329BC" w:rsidR="00A53A56" w:rsidRDefault="00A53A56" w:rsidP="00290FFE">
      <w:pPr>
        <w:pStyle w:val="PargrafodaLista"/>
        <w:numPr>
          <w:ilvl w:val="0"/>
          <w:numId w:val="6"/>
        </w:numPr>
      </w:pPr>
      <w:r>
        <w:t>Firmware 2639 – Compatibilidade com leitor</w:t>
      </w:r>
      <w:r w:rsidR="006A5DB9">
        <w:t xml:space="preserve"> de cartão</w:t>
      </w:r>
      <w:r>
        <w:t xml:space="preserve"> modelo 1G</w:t>
      </w:r>
    </w:p>
    <w:p w14:paraId="039A6E6A" w14:textId="68B2BBA1" w:rsidR="00290FFE" w:rsidRPr="000728D7" w:rsidRDefault="000728D7" w:rsidP="000728D7">
      <w:pPr>
        <w:spacing w:after="0"/>
        <w:rPr>
          <w:b/>
          <w:bCs/>
        </w:rPr>
      </w:pPr>
      <w:r>
        <w:rPr>
          <w:b/>
          <w:bCs/>
        </w:rPr>
        <w:t>Medição e Monitoramento</w:t>
      </w:r>
    </w:p>
    <w:p w14:paraId="5370C756" w14:textId="54101B15" w:rsidR="00290FFE" w:rsidRDefault="005307FE" w:rsidP="000728D7">
      <w:pPr>
        <w:pStyle w:val="PargrafodaLista"/>
        <w:numPr>
          <w:ilvl w:val="0"/>
          <w:numId w:val="7"/>
        </w:numPr>
      </w:pPr>
      <w:r>
        <w:t>Nova funcionalidade</w:t>
      </w:r>
      <w:r w:rsidR="00290FFE">
        <w:t xml:space="preserve"> para </w:t>
      </w:r>
      <w:r w:rsidR="0040548F">
        <w:t>C</w:t>
      </w:r>
      <w:r w:rsidR="00290FFE">
        <w:t>alibração</w:t>
      </w:r>
      <w:r w:rsidR="00674E83">
        <w:t xml:space="preserve"> </w:t>
      </w:r>
      <w:r w:rsidR="0040548F">
        <w:t>M</w:t>
      </w:r>
      <w:r w:rsidR="00674E83">
        <w:t>anual</w:t>
      </w:r>
      <w:r w:rsidR="00290FFE">
        <w:t xml:space="preserve"> de tanques </w:t>
      </w:r>
      <w:r w:rsidR="00674E83">
        <w:t>baseado na</w:t>
      </w:r>
      <w:r w:rsidR="00290FFE">
        <w:t xml:space="preserve"> entrega</w:t>
      </w:r>
      <w:r w:rsidR="00674E83">
        <w:t xml:space="preserve"> de combustível</w:t>
      </w:r>
    </w:p>
    <w:p w14:paraId="1D0BC1B9" w14:textId="0E1A16C0" w:rsidR="00290FFE" w:rsidRDefault="00290FFE" w:rsidP="000728D7">
      <w:pPr>
        <w:pStyle w:val="PargrafodaLista"/>
        <w:numPr>
          <w:ilvl w:val="0"/>
          <w:numId w:val="7"/>
        </w:numPr>
      </w:pPr>
      <w:r>
        <w:t>Adicionada funcionalidade de Cal</w:t>
      </w:r>
      <w:r w:rsidR="00674E83">
        <w:t>i</w:t>
      </w:r>
      <w:r>
        <w:t>bração Manual</w:t>
      </w:r>
      <w:r w:rsidR="00747006">
        <w:t>, permitindo</w:t>
      </w:r>
      <w:r w:rsidR="00E232C2">
        <w:t xml:space="preserve"> </w:t>
      </w:r>
      <w:r w:rsidR="00747006">
        <w:t>importação de tabela de arqueamento dos tanques</w:t>
      </w:r>
      <w:r w:rsidR="00E232C2">
        <w:t xml:space="preserve"> .</w:t>
      </w:r>
      <w:proofErr w:type="spellStart"/>
      <w:r w:rsidR="00E232C2">
        <w:t>csv</w:t>
      </w:r>
      <w:proofErr w:type="spellEnd"/>
    </w:p>
    <w:p w14:paraId="34FFF27E" w14:textId="7E57A5FE" w:rsidR="00343A5F" w:rsidRDefault="00384DFF" w:rsidP="000728D7">
      <w:pPr>
        <w:pStyle w:val="PargrafodaLista"/>
        <w:numPr>
          <w:ilvl w:val="0"/>
          <w:numId w:val="7"/>
        </w:numPr>
      </w:pPr>
      <w:r>
        <w:t xml:space="preserve">Firmware 2641 - </w:t>
      </w:r>
      <w:r w:rsidR="00343A5F" w:rsidRPr="00343A5F">
        <w:t xml:space="preserve">Funcionalidade </w:t>
      </w:r>
      <w:r w:rsidR="00343A5F">
        <w:t>D</w:t>
      </w:r>
      <w:r w:rsidR="00343A5F" w:rsidRPr="00343A5F">
        <w:t>iscovery do número de série das sondas</w:t>
      </w:r>
      <w:r w:rsidR="00245C58">
        <w:t xml:space="preserve"> através do comando </w:t>
      </w:r>
      <w:proofErr w:type="spellStart"/>
      <w:r w:rsidR="00245C58" w:rsidRPr="00C04FCB">
        <w:rPr>
          <w:b/>
          <w:bCs/>
        </w:rPr>
        <w:t>e</w:t>
      </w:r>
      <w:r w:rsidR="00C04FCB" w:rsidRPr="00C04FCB">
        <w:rPr>
          <w:b/>
          <w:bCs/>
        </w:rPr>
        <w:t>z</w:t>
      </w:r>
      <w:r w:rsidR="00245C58" w:rsidRPr="00C04FCB">
        <w:rPr>
          <w:b/>
          <w:bCs/>
        </w:rPr>
        <w:t>probe</w:t>
      </w:r>
      <w:proofErr w:type="spellEnd"/>
      <w:r w:rsidR="00245C58">
        <w:t xml:space="preserve">, opção </w:t>
      </w:r>
      <w:proofErr w:type="spellStart"/>
      <w:r w:rsidR="00C04FCB" w:rsidRPr="00C04FCB">
        <w:rPr>
          <w:b/>
          <w:bCs/>
        </w:rPr>
        <w:t>Probe</w:t>
      </w:r>
      <w:proofErr w:type="spellEnd"/>
      <w:r w:rsidR="00C04FCB" w:rsidRPr="00C04FCB">
        <w:rPr>
          <w:b/>
          <w:bCs/>
        </w:rPr>
        <w:t xml:space="preserve"> </w:t>
      </w:r>
      <w:proofErr w:type="spellStart"/>
      <w:r w:rsidR="00C04FCB" w:rsidRPr="00C04FCB">
        <w:rPr>
          <w:b/>
          <w:bCs/>
        </w:rPr>
        <w:t>Diagnostic</w:t>
      </w:r>
      <w:proofErr w:type="spellEnd"/>
      <w:r w:rsidR="00C04FCB" w:rsidRPr="00C04FCB">
        <w:rPr>
          <w:b/>
          <w:bCs/>
        </w:rPr>
        <w:t xml:space="preserve"> menu</w:t>
      </w:r>
      <w:r w:rsidR="00245C58">
        <w:t xml:space="preserve">, </w:t>
      </w:r>
      <w:r w:rsidR="00C04FCB">
        <w:t xml:space="preserve">opção </w:t>
      </w:r>
      <w:r w:rsidR="00C04FCB" w:rsidRPr="007355B5">
        <w:rPr>
          <w:b/>
          <w:bCs/>
        </w:rPr>
        <w:t xml:space="preserve">look for </w:t>
      </w:r>
      <w:proofErr w:type="spellStart"/>
      <w:r w:rsidR="00C04FCB" w:rsidRPr="007355B5">
        <w:rPr>
          <w:b/>
          <w:bCs/>
        </w:rPr>
        <w:t>probes</w:t>
      </w:r>
      <w:proofErr w:type="spellEnd"/>
      <w:r w:rsidR="00C04FCB" w:rsidRPr="007355B5">
        <w:rPr>
          <w:b/>
          <w:bCs/>
        </w:rPr>
        <w:t>/</w:t>
      </w:r>
      <w:proofErr w:type="spellStart"/>
      <w:r w:rsidR="00C04FCB" w:rsidRPr="007355B5">
        <w:rPr>
          <w:b/>
          <w:bCs/>
        </w:rPr>
        <w:t>sensors</w:t>
      </w:r>
      <w:proofErr w:type="spellEnd"/>
      <w:r w:rsidR="00C04FCB">
        <w:t>.</w:t>
      </w:r>
    </w:p>
    <w:p w14:paraId="2A78F186" w14:textId="4140C0A2" w:rsidR="00343A5F" w:rsidRPr="000728D7" w:rsidRDefault="00343A5F" w:rsidP="000728D7">
      <w:pPr>
        <w:spacing w:after="0"/>
        <w:rPr>
          <w:b/>
          <w:bCs/>
        </w:rPr>
      </w:pPr>
      <w:r w:rsidRPr="000728D7">
        <w:rPr>
          <w:b/>
          <w:bCs/>
        </w:rPr>
        <w:t>Conecttec</w:t>
      </w:r>
    </w:p>
    <w:p w14:paraId="456AA76B" w14:textId="38784889" w:rsidR="00343A5F" w:rsidRDefault="00343A5F" w:rsidP="000728D7">
      <w:pPr>
        <w:pStyle w:val="PargrafodaLista"/>
        <w:numPr>
          <w:ilvl w:val="0"/>
          <w:numId w:val="8"/>
        </w:numPr>
      </w:pPr>
      <w:r>
        <w:t>Firmware 1.0.7.7</w:t>
      </w:r>
    </w:p>
    <w:p w14:paraId="7861F0D7" w14:textId="77777777" w:rsidR="00343A5F" w:rsidRDefault="00343A5F"/>
    <w:p w14:paraId="4A076B8F" w14:textId="42BCDCF0" w:rsidR="00343A5F" w:rsidRDefault="00343A5F" w:rsidP="008375DC">
      <w:pPr>
        <w:spacing w:after="0"/>
        <w:rPr>
          <w:b/>
          <w:bCs/>
          <w:sz w:val="28"/>
          <w:szCs w:val="28"/>
        </w:rPr>
      </w:pPr>
      <w:r w:rsidRPr="003D6E39">
        <w:rPr>
          <w:b/>
          <w:bCs/>
          <w:sz w:val="28"/>
          <w:szCs w:val="28"/>
        </w:rPr>
        <w:t>Correções desde a versão 25b80B10</w:t>
      </w:r>
    </w:p>
    <w:p w14:paraId="1EE07229" w14:textId="77777777" w:rsidR="00751DA0" w:rsidRDefault="00751DA0" w:rsidP="008375DC">
      <w:pPr>
        <w:spacing w:after="0"/>
        <w:rPr>
          <w:b/>
          <w:bCs/>
        </w:rPr>
      </w:pPr>
    </w:p>
    <w:p w14:paraId="21F380C6" w14:textId="2CDFC049" w:rsidR="008375DC" w:rsidRPr="000728D7" w:rsidRDefault="000728D7" w:rsidP="008375DC">
      <w:pPr>
        <w:spacing w:after="0"/>
        <w:rPr>
          <w:b/>
          <w:bCs/>
        </w:rPr>
      </w:pPr>
      <w:r w:rsidRPr="000728D7">
        <w:rPr>
          <w:b/>
          <w:bCs/>
        </w:rPr>
        <w:t>Medição e Monitoramento</w:t>
      </w:r>
    </w:p>
    <w:p w14:paraId="713636DD" w14:textId="2FC7EF31" w:rsidR="00564E47" w:rsidRDefault="00564E47" w:rsidP="00C67F98">
      <w:pPr>
        <w:pStyle w:val="PargrafodaLista"/>
        <w:numPr>
          <w:ilvl w:val="0"/>
          <w:numId w:val="9"/>
        </w:numPr>
      </w:pPr>
      <w:r>
        <w:t>Firmware de sonda</w:t>
      </w:r>
      <w:r w:rsidR="001D6C33">
        <w:t xml:space="preserve"> </w:t>
      </w:r>
      <w:r>
        <w:t>1.00.</w:t>
      </w:r>
      <w:r w:rsidR="00256AEA">
        <w:t>19 – Melhoria no protocolo de comunicação</w:t>
      </w:r>
    </w:p>
    <w:p w14:paraId="42C90BF5" w14:textId="374BC7A1" w:rsidR="00343A5F" w:rsidRDefault="00343A5F" w:rsidP="00C67F98">
      <w:pPr>
        <w:pStyle w:val="PargrafodaLista"/>
        <w:numPr>
          <w:ilvl w:val="0"/>
          <w:numId w:val="9"/>
        </w:numPr>
      </w:pPr>
      <w:r>
        <w:t xml:space="preserve">Firmware 2537 - </w:t>
      </w:r>
      <w:r w:rsidRPr="00343A5F">
        <w:t xml:space="preserve">Melhoria no protocolo de comunicação da barreira </w:t>
      </w:r>
      <w:proofErr w:type="spellStart"/>
      <w:r w:rsidRPr="00343A5F">
        <w:t>vs</w:t>
      </w:r>
      <w:proofErr w:type="spellEnd"/>
      <w:r w:rsidRPr="00343A5F">
        <w:t xml:space="preserve"> sonda</w:t>
      </w:r>
    </w:p>
    <w:p w14:paraId="313A2199" w14:textId="66B69594" w:rsidR="00343A5F" w:rsidRDefault="00950AAF" w:rsidP="00C67F98">
      <w:pPr>
        <w:pStyle w:val="PargrafodaLista"/>
        <w:numPr>
          <w:ilvl w:val="0"/>
          <w:numId w:val="9"/>
        </w:numPr>
      </w:pPr>
      <w:r>
        <w:lastRenderedPageBreak/>
        <w:t>Novo parâmetro</w:t>
      </w:r>
      <w:r w:rsidR="00CF244F">
        <w:t xml:space="preserve"> </w:t>
      </w:r>
      <w:proofErr w:type="spellStart"/>
      <w:r w:rsidRPr="00950AAF">
        <w:t>HasWater</w:t>
      </w:r>
      <w:proofErr w:type="spellEnd"/>
      <w:r w:rsidRPr="00950AAF">
        <w:t>=No</w:t>
      </w:r>
      <w:r>
        <w:t xml:space="preserve">/Yes no arquivo TankST00n.ini para habilitar/desabilitar leitura da </w:t>
      </w:r>
      <w:proofErr w:type="spellStart"/>
      <w:r>
        <w:t>bóia</w:t>
      </w:r>
      <w:proofErr w:type="spellEnd"/>
      <w:r>
        <w:t xml:space="preserve"> de água.</w:t>
      </w:r>
    </w:p>
    <w:p w14:paraId="6CA549C6" w14:textId="4BEBF089" w:rsidR="00343A5F" w:rsidRDefault="00343A5F" w:rsidP="00C67F98">
      <w:pPr>
        <w:pStyle w:val="PargrafodaLista"/>
        <w:numPr>
          <w:ilvl w:val="0"/>
          <w:numId w:val="9"/>
        </w:numPr>
      </w:pPr>
      <w:r w:rsidRPr="00343A5F">
        <w:t xml:space="preserve">Novo status ‘!’ no </w:t>
      </w:r>
      <w:proofErr w:type="spellStart"/>
      <w:r w:rsidRPr="00343A5F">
        <w:t>ezmonitor</w:t>
      </w:r>
      <w:proofErr w:type="spellEnd"/>
      <w:r w:rsidRPr="00343A5F">
        <w:t xml:space="preserve">, na aba tanques, indicando falta de detecção das </w:t>
      </w:r>
      <w:proofErr w:type="spellStart"/>
      <w:r w:rsidRPr="00343A5F">
        <w:t>bóias</w:t>
      </w:r>
      <w:proofErr w:type="spellEnd"/>
    </w:p>
    <w:p w14:paraId="288D7D9E" w14:textId="77777777" w:rsidR="004017B9" w:rsidRDefault="004017B9" w:rsidP="004017B9"/>
    <w:p w14:paraId="1BEB0BFA" w14:textId="77777777" w:rsidR="009E6747" w:rsidRDefault="009E6747" w:rsidP="004017B9">
      <w:pPr>
        <w:spacing w:after="0"/>
        <w:rPr>
          <w:b/>
          <w:bCs/>
          <w:sz w:val="28"/>
          <w:szCs w:val="28"/>
        </w:rPr>
      </w:pPr>
    </w:p>
    <w:p w14:paraId="5245A98F" w14:textId="77777777" w:rsidR="004017B9" w:rsidRDefault="004017B9" w:rsidP="004017B9"/>
    <w:sectPr w:rsidR="00401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5960"/>
    <w:multiLevelType w:val="hybridMultilevel"/>
    <w:tmpl w:val="0ADAC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F3F"/>
    <w:multiLevelType w:val="hybridMultilevel"/>
    <w:tmpl w:val="85EE7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76AF"/>
    <w:multiLevelType w:val="hybridMultilevel"/>
    <w:tmpl w:val="4E568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CD6"/>
    <w:multiLevelType w:val="hybridMultilevel"/>
    <w:tmpl w:val="A0D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80"/>
    <w:multiLevelType w:val="hybridMultilevel"/>
    <w:tmpl w:val="26FA9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355C0"/>
    <w:multiLevelType w:val="hybridMultilevel"/>
    <w:tmpl w:val="DF3EF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1E5C"/>
    <w:multiLevelType w:val="hybridMultilevel"/>
    <w:tmpl w:val="DD885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21"/>
    <w:multiLevelType w:val="hybridMultilevel"/>
    <w:tmpl w:val="13EED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51F56"/>
    <w:multiLevelType w:val="hybridMultilevel"/>
    <w:tmpl w:val="DC8C7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47EF8"/>
    <w:multiLevelType w:val="hybridMultilevel"/>
    <w:tmpl w:val="6994A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224B0"/>
    <w:multiLevelType w:val="hybridMultilevel"/>
    <w:tmpl w:val="64627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D4AFC"/>
    <w:multiLevelType w:val="hybridMultilevel"/>
    <w:tmpl w:val="CC4628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E3133"/>
    <w:multiLevelType w:val="hybridMultilevel"/>
    <w:tmpl w:val="E54C5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4377">
    <w:abstractNumId w:val="6"/>
  </w:num>
  <w:num w:numId="2" w16cid:durableId="2054838902">
    <w:abstractNumId w:val="4"/>
  </w:num>
  <w:num w:numId="3" w16cid:durableId="2046441230">
    <w:abstractNumId w:val="7"/>
  </w:num>
  <w:num w:numId="4" w16cid:durableId="1135753201">
    <w:abstractNumId w:val="8"/>
  </w:num>
  <w:num w:numId="5" w16cid:durableId="2078891436">
    <w:abstractNumId w:val="5"/>
  </w:num>
  <w:num w:numId="6" w16cid:durableId="1543324405">
    <w:abstractNumId w:val="12"/>
  </w:num>
  <w:num w:numId="7" w16cid:durableId="1012222123">
    <w:abstractNumId w:val="0"/>
  </w:num>
  <w:num w:numId="8" w16cid:durableId="1792625763">
    <w:abstractNumId w:val="3"/>
  </w:num>
  <w:num w:numId="9" w16cid:durableId="438843090">
    <w:abstractNumId w:val="10"/>
  </w:num>
  <w:num w:numId="10" w16cid:durableId="2067096434">
    <w:abstractNumId w:val="9"/>
  </w:num>
  <w:num w:numId="11" w16cid:durableId="184904348">
    <w:abstractNumId w:val="2"/>
  </w:num>
  <w:num w:numId="12" w16cid:durableId="1997996706">
    <w:abstractNumId w:val="1"/>
  </w:num>
  <w:num w:numId="13" w16cid:durableId="383216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08"/>
    <w:rsid w:val="0001079E"/>
    <w:rsid w:val="00025DA3"/>
    <w:rsid w:val="000728D7"/>
    <w:rsid w:val="00091026"/>
    <w:rsid w:val="00105FDF"/>
    <w:rsid w:val="0012571D"/>
    <w:rsid w:val="00163E93"/>
    <w:rsid w:val="00182C02"/>
    <w:rsid w:val="001B2452"/>
    <w:rsid w:val="001C17FC"/>
    <w:rsid w:val="001C6D2A"/>
    <w:rsid w:val="001D6C33"/>
    <w:rsid w:val="00233211"/>
    <w:rsid w:val="00245C58"/>
    <w:rsid w:val="00256AEA"/>
    <w:rsid w:val="00290FFE"/>
    <w:rsid w:val="002C5D34"/>
    <w:rsid w:val="002E7AB2"/>
    <w:rsid w:val="002F4D35"/>
    <w:rsid w:val="00343A5F"/>
    <w:rsid w:val="00355E55"/>
    <w:rsid w:val="003636AC"/>
    <w:rsid w:val="00375208"/>
    <w:rsid w:val="00375E66"/>
    <w:rsid w:val="00384DFF"/>
    <w:rsid w:val="003C2F19"/>
    <w:rsid w:val="003C499E"/>
    <w:rsid w:val="003D6E39"/>
    <w:rsid w:val="004017B9"/>
    <w:rsid w:val="0040548F"/>
    <w:rsid w:val="004150FF"/>
    <w:rsid w:val="004953A5"/>
    <w:rsid w:val="0049730E"/>
    <w:rsid w:val="004B3C51"/>
    <w:rsid w:val="004C1D2D"/>
    <w:rsid w:val="005307FE"/>
    <w:rsid w:val="00564B9E"/>
    <w:rsid w:val="00564E47"/>
    <w:rsid w:val="0060006C"/>
    <w:rsid w:val="006153C8"/>
    <w:rsid w:val="00674E83"/>
    <w:rsid w:val="006974EE"/>
    <w:rsid w:val="006A5DB9"/>
    <w:rsid w:val="00707E08"/>
    <w:rsid w:val="00712045"/>
    <w:rsid w:val="007355B5"/>
    <w:rsid w:val="00747006"/>
    <w:rsid w:val="00751DA0"/>
    <w:rsid w:val="007555C2"/>
    <w:rsid w:val="00766731"/>
    <w:rsid w:val="00775E05"/>
    <w:rsid w:val="007C25CD"/>
    <w:rsid w:val="007F29CC"/>
    <w:rsid w:val="0081409C"/>
    <w:rsid w:val="008375DC"/>
    <w:rsid w:val="008642AD"/>
    <w:rsid w:val="00882B8F"/>
    <w:rsid w:val="0088410B"/>
    <w:rsid w:val="00892A45"/>
    <w:rsid w:val="008A3E29"/>
    <w:rsid w:val="008D2810"/>
    <w:rsid w:val="00926ECB"/>
    <w:rsid w:val="00932B34"/>
    <w:rsid w:val="00950AAF"/>
    <w:rsid w:val="0096265C"/>
    <w:rsid w:val="009A2E31"/>
    <w:rsid w:val="009B3CEF"/>
    <w:rsid w:val="009C6F19"/>
    <w:rsid w:val="009E6747"/>
    <w:rsid w:val="00A24B10"/>
    <w:rsid w:val="00A26A3C"/>
    <w:rsid w:val="00A3546B"/>
    <w:rsid w:val="00A3598A"/>
    <w:rsid w:val="00A53A56"/>
    <w:rsid w:val="00A54A29"/>
    <w:rsid w:val="00A83BED"/>
    <w:rsid w:val="00B50309"/>
    <w:rsid w:val="00B506BB"/>
    <w:rsid w:val="00B87AC3"/>
    <w:rsid w:val="00B940DD"/>
    <w:rsid w:val="00BC7666"/>
    <w:rsid w:val="00BD14BF"/>
    <w:rsid w:val="00C01C5C"/>
    <w:rsid w:val="00C04FCB"/>
    <w:rsid w:val="00C46E4D"/>
    <w:rsid w:val="00C47AAE"/>
    <w:rsid w:val="00C6165E"/>
    <w:rsid w:val="00C67552"/>
    <w:rsid w:val="00C67F98"/>
    <w:rsid w:val="00C812BE"/>
    <w:rsid w:val="00C87628"/>
    <w:rsid w:val="00CD1461"/>
    <w:rsid w:val="00CF244F"/>
    <w:rsid w:val="00D3046A"/>
    <w:rsid w:val="00D47CE5"/>
    <w:rsid w:val="00D54C14"/>
    <w:rsid w:val="00D941C9"/>
    <w:rsid w:val="00E21CEF"/>
    <w:rsid w:val="00E232C2"/>
    <w:rsid w:val="00E62C03"/>
    <w:rsid w:val="00F6277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83C6"/>
  <w15:chartTrackingRefBased/>
  <w15:docId w15:val="{58A9A739-9C5D-464A-96D6-FF6791E1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EF"/>
  </w:style>
  <w:style w:type="paragraph" w:styleId="Ttulo1">
    <w:name w:val="heading 1"/>
    <w:basedOn w:val="Normal"/>
    <w:next w:val="Normal"/>
    <w:link w:val="Ttulo1Char"/>
    <w:uiPriority w:val="9"/>
    <w:qFormat/>
    <w:rsid w:val="0070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E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E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E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E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E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E08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"/>
    <w:next w:val="PargrafodaLista"/>
    <w:uiPriority w:val="34"/>
    <w:qFormat/>
    <w:rsid w:val="00F62773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BF7136B413DC468C7C3D368A315105" ma:contentTypeVersion="14" ma:contentTypeDescription="Crie um novo documento." ma:contentTypeScope="" ma:versionID="942ff0a4e7eaa3b7c9fcd0b732503fd6">
  <xsd:schema xmlns:xsd="http://www.w3.org/2001/XMLSchema" xmlns:xs="http://www.w3.org/2001/XMLSchema" xmlns:p="http://schemas.microsoft.com/office/2006/metadata/properties" xmlns:ns2="8a36224a-e5ae-4c2b-bd7e-16f5edb92666" xmlns:ns3="10c34993-b57a-42fb-bb0b-e7dcb0fa04d4" targetNamespace="http://schemas.microsoft.com/office/2006/metadata/properties" ma:root="true" ma:fieldsID="6f249ece4c0cfb0e8cae442319e1e4c8" ns2:_="" ns3:_="">
    <xsd:import namespace="8a36224a-e5ae-4c2b-bd7e-16f5edb92666"/>
    <xsd:import namespace="10c34993-b57a-42fb-bb0b-e7dcb0fa0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224a-e5ae-4c2b-bd7e-16f5edb926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66a83f-e5a1-4d51-8760-f3ff52f096a3}" ma:internalName="TaxCatchAll" ma:showField="CatchAllData" ma:web="8a36224a-e5ae-4c2b-bd7e-16f5edb92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4993-b57a-42fb-bb0b-e7dcb0fa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4af1b94-c2ff-4d91-aa2e-6fdd655dc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36224a-e5ae-4c2b-bd7e-16f5edb92666" xsi:nil="true"/>
    <lcf76f155ced4ddcb4097134ff3c332f xmlns="10c34993-b57a-42fb-bb0b-e7dcb0fa0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CB388-D1BE-4B2B-B02A-27A997F99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224a-e5ae-4c2b-bd7e-16f5edb92666"/>
    <ds:schemaRef ds:uri="10c34993-b57a-42fb-bb0b-e7dcb0fa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0F6F9-B450-44F1-978F-81226F9CF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44846-9771-46E2-BB1D-DC39E0C8E875}">
  <ds:schemaRefs>
    <ds:schemaRef ds:uri="http://schemas.microsoft.com/office/2006/metadata/properties"/>
    <ds:schemaRef ds:uri="http://schemas.microsoft.com/office/infopath/2007/PartnerControls"/>
    <ds:schemaRef ds:uri="8a36224a-e5ae-4c2b-bd7e-16f5edb92666"/>
    <ds:schemaRef ds:uri="10c34993-b57a-42fb-bb0b-e7dcb0fa0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Romao</dc:creator>
  <cp:keywords/>
  <dc:description/>
  <cp:lastModifiedBy>Hudson Romao</cp:lastModifiedBy>
  <cp:revision>83</cp:revision>
  <dcterms:created xsi:type="dcterms:W3CDTF">2025-06-22T17:35:00Z</dcterms:created>
  <dcterms:modified xsi:type="dcterms:W3CDTF">2025-07-03T19:24:00Z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0x01010011BF7136B413DC468C7C3D368A315105</vt:lpwstr>
  </property>
  <property fmtid="{D5CDD505-2E9C-101B-9397-08002B2CF9AE}" pid="3" name="MediaServiceImageTags">
    <vt:lpwstr/>
  </property>
</Properties>
</file>